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36" w:rsidRDefault="00491F7A" w:rsidP="00491F7A">
      <w:pPr>
        <w:jc w:val="center"/>
      </w:pPr>
      <w:r w:rsidRPr="00491F7A">
        <w:drawing>
          <wp:inline distT="0" distB="0" distL="0" distR="0">
            <wp:extent cx="7296150" cy="5705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136" w:rsidSect="00A42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8C"/>
    <w:rsid w:val="000C758C"/>
    <w:rsid w:val="00491F7A"/>
    <w:rsid w:val="00A42DF2"/>
    <w:rsid w:val="00AF2A07"/>
    <w:rsid w:val="00DC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8F5B"/>
  <w15:chartTrackingRefBased/>
  <w15:docId w15:val="{9B2C894B-4218-4710-BA4E-8AD70A77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0057-1DAC-4CAB-8E78-5EC32035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FoamLine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Сигунова Ольга Евгеньевна</dc:creator>
  <cp:keywords/>
  <dc:description/>
  <cp:lastModifiedBy>Сигунова Ольга Евгеньевна</cp:lastModifiedBy>
  <cp:revision>4</cp:revision>
  <dcterms:created xsi:type="dcterms:W3CDTF">2023-02-21T15:09:00Z</dcterms:created>
  <dcterms:modified xsi:type="dcterms:W3CDTF">2023-02-21T15:12:00Z</dcterms:modified>
</cp:coreProperties>
</file>